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de-DE"/>
        </w:rPr>
        <w:t xml:space="preserve">HERRINGSWELL PARISH COUNCIL </w:t>
      </w:r>
    </w:p>
    <w:p>
      <w:pPr>
        <w:pStyle w:val="Body A"/>
        <w:jc w:val="center"/>
        <w:rPr>
          <w:lang w:val="fr-FR"/>
        </w:rPr>
      </w:pPr>
      <w:r>
        <w:rPr>
          <w:rtl w:val="0"/>
          <w:lang w:val="fr-FR"/>
        </w:rPr>
        <w:t>Mobile 07753-241001   email:clerk@herringswellpc.co.uk</w:t>
      </w:r>
    </w:p>
    <w:p>
      <w:pPr>
        <w:pStyle w:val="Body A"/>
        <w:rPr>
          <w:sz w:val="20"/>
          <w:szCs w:val="20"/>
        </w:rPr>
      </w:pPr>
    </w:p>
    <w:p>
      <w:pPr>
        <w:pStyle w:val="Body A"/>
        <w:jc w:val="center"/>
        <w:rPr>
          <w:lang w:val="en-US"/>
        </w:rPr>
      </w:pPr>
      <w:r>
        <w:rPr>
          <w:rtl w:val="0"/>
          <w:lang w:val="en-US"/>
        </w:rPr>
        <w:t xml:space="preserve">Minutes of the Ordinary Meeting held on </w:t>
      </w:r>
    </w:p>
    <w:p>
      <w:pPr>
        <w:pStyle w:val="Body A"/>
        <w:jc w:val="center"/>
        <w:rPr>
          <w:b w:val="1"/>
          <w:bCs w:val="1"/>
        </w:rPr>
      </w:pPr>
      <w:r>
        <w:rPr>
          <w:b w:val="1"/>
          <w:bCs w:val="1"/>
          <w:shd w:val="clear" w:color="auto" w:fill="ffff00"/>
          <w:rtl w:val="0"/>
          <w:lang w:val="en-US"/>
        </w:rPr>
        <w:t xml:space="preserve">Tuesday </w:t>
      </w:r>
      <w:r>
        <w:rPr>
          <w:b w:val="1"/>
          <w:bCs w:val="1"/>
          <w:rtl w:val="0"/>
          <w:lang w:val="de-DE"/>
        </w:rPr>
        <w:t>26</w:t>
      </w:r>
      <w:r>
        <w:rPr>
          <w:b w:val="1"/>
          <w:bCs w:val="1"/>
          <w:vertAlign w:val="superscript"/>
          <w:rtl w:val="0"/>
          <w:lang w:val="de-DE"/>
        </w:rPr>
        <w:t>TH</w:t>
      </w:r>
      <w:r>
        <w:rPr>
          <w:b w:val="1"/>
          <w:bCs w:val="1"/>
          <w:rtl w:val="0"/>
          <w:lang w:val="en-US"/>
        </w:rPr>
        <w:t xml:space="preserve"> November 2019 at 7.00pm at the Village Hall</w:t>
      </w:r>
    </w:p>
    <w:p>
      <w:pPr>
        <w:pStyle w:val="Body A"/>
        <w:jc w:val="both"/>
        <w:rPr>
          <w:b w:val="1"/>
          <w:bCs w:val="1"/>
          <w:sz w:val="18"/>
          <w:szCs w:val="18"/>
        </w:rPr>
      </w:pPr>
    </w:p>
    <w:p>
      <w:pPr>
        <w:pStyle w:val="Body A"/>
        <w:jc w:val="center"/>
        <w:rPr>
          <w:b w:val="1"/>
          <w:bCs w:val="1"/>
          <w:sz w:val="18"/>
          <w:szCs w:val="18"/>
          <w:lang w:val="en-US"/>
        </w:rPr>
      </w:pPr>
      <w:r>
        <w:rPr>
          <w:b w:val="1"/>
          <w:bCs w:val="1"/>
          <w:sz w:val="18"/>
          <w:szCs w:val="18"/>
          <w:rtl w:val="0"/>
          <w:lang w:val="en-US"/>
        </w:rPr>
        <w:t>Members of the public are welcome to attend and speak on any item on the agenda for the first 10 minutes of the meeting.  They are then welcome to remain and observe the rest of the meeting.</w:t>
      </w:r>
    </w:p>
    <w:p>
      <w:pPr>
        <w:pStyle w:val="Body A"/>
        <w:jc w:val="center"/>
        <w:rPr>
          <w:b w:val="1"/>
          <w:bCs w:val="1"/>
          <w:sz w:val="18"/>
          <w:szCs w:val="18"/>
        </w:rPr>
      </w:pPr>
    </w:p>
    <w:p>
      <w:pPr>
        <w:pStyle w:val="Body A"/>
        <w:rPr>
          <w:b w:val="1"/>
          <w:bCs w:val="1"/>
          <w:sz w:val="18"/>
          <w:szCs w:val="18"/>
          <w:lang w:val="en-US"/>
        </w:rPr>
      </w:pPr>
      <w:r>
        <w:rPr>
          <w:b w:val="1"/>
          <w:bCs w:val="1"/>
          <w:sz w:val="18"/>
          <w:szCs w:val="18"/>
          <w:rtl w:val="0"/>
          <w:lang w:val="en-US"/>
        </w:rPr>
        <w:tab/>
        <w:t xml:space="preserve">Present: Cllr Liz Marchington (Chair), Cllr Gloria Hick, Cllr Selina Boyce (Vice Chair), </w:t>
      </w:r>
    </w:p>
    <w:p>
      <w:pPr>
        <w:pStyle w:val="Body A"/>
        <w:rPr>
          <w:b w:val="1"/>
          <w:bCs w:val="1"/>
          <w:sz w:val="18"/>
          <w:szCs w:val="18"/>
        </w:rPr>
      </w:pPr>
      <w:r>
        <w:rPr>
          <w:b w:val="1"/>
          <w:bCs w:val="1"/>
          <w:sz w:val="18"/>
          <w:szCs w:val="18"/>
          <w:rtl w:val="0"/>
        </w:rPr>
        <w:tab/>
        <w:t xml:space="preserve">               Cllr Stephen Griffiths</w:t>
        <w:tab/>
      </w:r>
    </w:p>
    <w:p>
      <w:pPr>
        <w:pStyle w:val="Body A"/>
        <w:rPr>
          <w:b w:val="1"/>
          <w:bCs w:val="1"/>
          <w:sz w:val="18"/>
          <w:szCs w:val="18"/>
        </w:rPr>
      </w:pPr>
    </w:p>
    <w:p>
      <w:pPr>
        <w:pStyle w:val="Body A"/>
        <w:rPr>
          <w:b w:val="1"/>
          <w:bCs w:val="1"/>
          <w:sz w:val="18"/>
          <w:szCs w:val="18"/>
          <w:lang w:val="en-US"/>
        </w:rPr>
      </w:pPr>
      <w:r>
        <w:rPr>
          <w:b w:val="1"/>
          <w:bCs w:val="1"/>
          <w:sz w:val="18"/>
          <w:szCs w:val="18"/>
          <w:rtl w:val="0"/>
          <w:lang w:val="en-US"/>
        </w:rPr>
        <w:tab/>
        <w:tab/>
        <w:t>In attendance: S.Dwan (Clerk)</w:t>
      </w:r>
    </w:p>
    <w:p>
      <w:pPr>
        <w:pStyle w:val="Body A"/>
        <w:rPr>
          <w:b w:val="1"/>
          <w:bCs w:val="1"/>
          <w:sz w:val="18"/>
          <w:szCs w:val="18"/>
        </w:rPr>
      </w:pPr>
    </w:p>
    <w:p>
      <w:pPr>
        <w:pStyle w:val="Body A"/>
        <w:rPr>
          <w:sz w:val="18"/>
          <w:szCs w:val="18"/>
          <w:lang w:val="en-US"/>
        </w:rPr>
      </w:pPr>
      <w:r>
        <w:rPr>
          <w:sz w:val="18"/>
          <w:szCs w:val="18"/>
          <w:rtl w:val="0"/>
          <w:lang w:val="en-US"/>
        </w:rPr>
        <w:t>261119/01</w:t>
        <w:tab/>
        <w:t>Chairman</w:t>
      </w:r>
      <w:r>
        <w:rPr>
          <w:sz w:val="18"/>
          <w:szCs w:val="18"/>
          <w:rtl w:val="0"/>
          <w:lang w:val="en-US"/>
        </w:rPr>
        <w:t>’</w:t>
      </w:r>
      <w:r>
        <w:rPr>
          <w:sz w:val="18"/>
          <w:szCs w:val="18"/>
          <w:rtl w:val="0"/>
          <w:lang w:val="en-US"/>
        </w:rPr>
        <w:t>s welcome and to accept councillors</w:t>
      </w:r>
      <w:r>
        <w:rPr>
          <w:sz w:val="18"/>
          <w:szCs w:val="18"/>
          <w:rtl w:val="0"/>
          <w:lang w:val="en-US"/>
        </w:rPr>
        <w:t xml:space="preserve">’ </w:t>
      </w:r>
      <w:r>
        <w:rPr>
          <w:sz w:val="18"/>
          <w:szCs w:val="18"/>
          <w:rtl w:val="0"/>
          <w:lang w:val="en-US"/>
        </w:rPr>
        <w:t xml:space="preserve">apologies for absence: Cllr Dawn Dicker </w:t>
      </w:r>
    </w:p>
    <w:p>
      <w:pPr>
        <w:pStyle w:val="Body A"/>
        <w:rPr>
          <w:sz w:val="18"/>
          <w:szCs w:val="18"/>
          <w:lang w:val="en-US"/>
        </w:rPr>
      </w:pPr>
      <w:r>
        <w:rPr>
          <w:sz w:val="18"/>
          <w:szCs w:val="18"/>
          <w:rtl w:val="0"/>
          <w:lang w:val="en-US"/>
        </w:rPr>
        <w:tab/>
        <w:tab/>
        <w:t>(DC), Cllr Mick Bradshaw (DC)</w:t>
        <w:tab/>
        <w:tab/>
      </w:r>
    </w:p>
    <w:p>
      <w:pPr>
        <w:pStyle w:val="Body A"/>
        <w:rPr>
          <w:sz w:val="18"/>
          <w:szCs w:val="18"/>
        </w:rPr>
      </w:pPr>
    </w:p>
    <w:p>
      <w:pPr>
        <w:pStyle w:val="Body A"/>
        <w:rPr>
          <w:sz w:val="18"/>
          <w:szCs w:val="18"/>
          <w:lang w:val="en-US"/>
        </w:rPr>
      </w:pPr>
      <w:r>
        <w:rPr>
          <w:sz w:val="18"/>
          <w:szCs w:val="18"/>
          <w:rtl w:val="0"/>
          <w:lang w:val="en-US"/>
        </w:rPr>
        <w:t>261119/02</w:t>
        <w:tab/>
        <w:t>To receive any declarations of interest for any personal interest in any items on the Agenda:</w:t>
      </w:r>
    </w:p>
    <w:p>
      <w:pPr>
        <w:pStyle w:val="Body A"/>
        <w:rPr>
          <w:sz w:val="18"/>
          <w:szCs w:val="18"/>
          <w:lang w:val="en-US"/>
        </w:rPr>
      </w:pPr>
      <w:r>
        <w:rPr>
          <w:sz w:val="18"/>
          <w:szCs w:val="18"/>
          <w:rtl w:val="0"/>
          <w:lang w:val="en-US"/>
        </w:rPr>
        <w:tab/>
        <w:t>Cllr LM (Chair) and Cllr GH declare an interest in the Village Hall</w:t>
      </w:r>
    </w:p>
    <w:p>
      <w:pPr>
        <w:pStyle w:val="Body A"/>
        <w:rPr>
          <w:sz w:val="18"/>
          <w:szCs w:val="18"/>
        </w:rPr>
      </w:pPr>
    </w:p>
    <w:p>
      <w:pPr>
        <w:pStyle w:val="Body A"/>
        <w:rPr>
          <w:sz w:val="18"/>
          <w:szCs w:val="18"/>
          <w:lang w:val="en-US"/>
        </w:rPr>
      </w:pPr>
      <w:r>
        <w:rPr>
          <w:sz w:val="18"/>
          <w:szCs w:val="18"/>
          <w:rtl w:val="0"/>
          <w:lang w:val="en-US"/>
        </w:rPr>
        <w:t>261119/03</w:t>
        <w:tab/>
        <w:t>Minutes of the ordinary meeting held on 15</w:t>
      </w:r>
      <w:r>
        <w:rPr>
          <w:sz w:val="18"/>
          <w:szCs w:val="18"/>
          <w:vertAlign w:val="superscript"/>
          <w:rtl w:val="0"/>
          <w:lang w:val="en-US"/>
        </w:rPr>
        <w:t>th</w:t>
      </w:r>
      <w:r>
        <w:rPr>
          <w:sz w:val="18"/>
          <w:szCs w:val="18"/>
          <w:rtl w:val="0"/>
          <w:lang w:val="en-US"/>
        </w:rPr>
        <w:t xml:space="preserve"> October 2019 be signed as a true record</w:t>
      </w:r>
    </w:p>
    <w:p>
      <w:pPr>
        <w:pStyle w:val="Body A"/>
        <w:rPr>
          <w:sz w:val="18"/>
          <w:szCs w:val="18"/>
          <w:lang w:val="en-US"/>
        </w:rPr>
      </w:pPr>
    </w:p>
    <w:p>
      <w:pPr>
        <w:pStyle w:val="Body A"/>
        <w:rPr>
          <w:sz w:val="18"/>
          <w:szCs w:val="18"/>
          <w:lang w:val="en-US"/>
        </w:rPr>
      </w:pPr>
      <w:r>
        <w:rPr>
          <w:sz w:val="18"/>
          <w:szCs w:val="18"/>
          <w:rtl w:val="0"/>
          <w:lang w:val="en-US"/>
        </w:rPr>
        <w:t>261119/04</w:t>
        <w:tab/>
        <w:t>EXTERNAL FORUM</w:t>
      </w:r>
    </w:p>
    <w:p>
      <w:pPr>
        <w:pStyle w:val="Body A"/>
        <w:rPr>
          <w:sz w:val="18"/>
          <w:szCs w:val="18"/>
          <w:lang w:val="en-US"/>
        </w:rPr>
      </w:pPr>
      <w:r>
        <w:rPr>
          <w:sz w:val="18"/>
          <w:szCs w:val="18"/>
          <w:lang w:val="en-US"/>
        </w:rPr>
        <w:tab/>
      </w:r>
    </w:p>
    <w:p>
      <w:pPr>
        <w:pStyle w:val="Body A"/>
        <w:ind w:firstLine="720"/>
        <w:rPr>
          <w:sz w:val="18"/>
          <w:szCs w:val="18"/>
          <w:lang w:val="en-US"/>
        </w:rPr>
      </w:pPr>
      <w:r>
        <w:rPr>
          <w:sz w:val="18"/>
          <w:szCs w:val="18"/>
          <w:rtl w:val="0"/>
          <w:lang w:val="en-US"/>
        </w:rPr>
        <w:t>None</w:t>
      </w:r>
    </w:p>
    <w:p>
      <w:pPr>
        <w:pStyle w:val="Body A"/>
        <w:rPr>
          <w:sz w:val="18"/>
          <w:szCs w:val="18"/>
        </w:rPr>
      </w:pPr>
    </w:p>
    <w:p>
      <w:pPr>
        <w:pStyle w:val="Body A"/>
        <w:rPr>
          <w:sz w:val="18"/>
          <w:szCs w:val="18"/>
          <w:lang w:val="en-US"/>
        </w:rPr>
      </w:pPr>
      <w:r>
        <w:rPr>
          <w:sz w:val="18"/>
          <w:szCs w:val="18"/>
          <w:rtl w:val="0"/>
          <w:lang w:val="en-US"/>
        </w:rPr>
        <w:t>261119/05</w:t>
        <w:tab/>
        <w:t>To report on matters arising from the last meeting:</w:t>
      </w:r>
    </w:p>
    <w:p>
      <w:pPr>
        <w:pStyle w:val="Body A"/>
        <w:ind w:left="720" w:firstLine="0"/>
        <w:rPr>
          <w:sz w:val="18"/>
          <w:szCs w:val="18"/>
        </w:rPr>
      </w:pPr>
      <w:r>
        <w:rPr>
          <w:sz w:val="18"/>
          <w:szCs w:val="18"/>
          <w:rtl w:val="0"/>
          <w:lang w:val="en-US"/>
        </w:rPr>
        <w:t xml:space="preserve">Level of Precept. A report on costings for repairs to the Village Hall was discussed. It was agreed by Cllr SB  (Vice Chair) and Cllr SG  that the Precept should be increased by </w:t>
      </w:r>
      <w:r>
        <w:rPr>
          <w:sz w:val="18"/>
          <w:szCs w:val="18"/>
          <w:rtl w:val="0"/>
          <w:lang w:val="de-DE"/>
        </w:rPr>
        <w:t>£</w:t>
      </w:r>
      <w:r>
        <w:rPr>
          <w:sz w:val="18"/>
          <w:szCs w:val="18"/>
          <w:rtl w:val="0"/>
          <w:lang w:val="de-DE"/>
        </w:rPr>
        <w:t xml:space="preserve">2,500.00 for </w:t>
      </w:r>
      <w:r>
        <w:rPr>
          <w:sz w:val="18"/>
          <w:szCs w:val="18"/>
          <w:rtl w:val="0"/>
          <w:lang w:val="en-US"/>
        </w:rPr>
        <w:t>a 3 year trial period in support of the</w:t>
      </w:r>
    </w:p>
    <w:p>
      <w:pPr>
        <w:pStyle w:val="Body A"/>
        <w:ind w:left="720" w:firstLine="0"/>
        <w:rPr>
          <w:sz w:val="18"/>
          <w:szCs w:val="18"/>
        </w:rPr>
      </w:pPr>
      <w:r>
        <w:rPr>
          <w:sz w:val="18"/>
          <w:szCs w:val="18"/>
          <w:rtl w:val="0"/>
          <w:lang w:val="de-DE"/>
        </w:rPr>
        <w:t xml:space="preserve">Village Hall. </w:t>
      </w:r>
      <w:r>
        <w:rPr>
          <w:sz w:val="18"/>
          <w:szCs w:val="18"/>
          <w:rtl w:val="0"/>
          <w:lang w:val="en-US"/>
        </w:rPr>
        <w:t>This would be consulted with GB to ensure his agreement.</w:t>
      </w:r>
      <w:r>
        <w:rPr>
          <w:sz w:val="18"/>
          <w:szCs w:val="18"/>
          <w:rtl w:val="0"/>
          <w:lang w:val="de-DE"/>
        </w:rPr>
        <w:t> </w:t>
      </w:r>
    </w:p>
    <w:p>
      <w:pPr>
        <w:pStyle w:val="Default"/>
        <w:rPr>
          <w:rFonts w:ascii="Helvetica" w:cs="Helvetica" w:hAnsi="Helvetica" w:eastAsia="Helvetica"/>
          <w:sz w:val="18"/>
          <w:szCs w:val="18"/>
        </w:rPr>
      </w:pPr>
    </w:p>
    <w:p>
      <w:pPr>
        <w:pStyle w:val="Default"/>
        <w:rPr>
          <w:rFonts w:ascii="Times New Roman" w:cs="Times New Roman" w:hAnsi="Times New Roman" w:eastAsia="Times New Roman"/>
          <w:sz w:val="18"/>
          <w:szCs w:val="18"/>
        </w:rPr>
      </w:pPr>
      <w:r>
        <w:rPr>
          <w:rFonts w:ascii="Helvetica" w:cs="Helvetica" w:hAnsi="Helvetica" w:eastAsia="Helvetica"/>
          <w:sz w:val="18"/>
          <w:szCs w:val="18"/>
        </w:rPr>
        <w:tab/>
      </w:r>
      <w:r>
        <w:rPr>
          <w:rFonts w:ascii="Times New Roman" w:hAnsi="Times New Roman"/>
          <w:sz w:val="18"/>
          <w:szCs w:val="18"/>
          <w:rtl w:val="0"/>
          <w:lang w:val="en-US"/>
        </w:rPr>
        <w:t xml:space="preserve">Cllr </w:t>
      </w:r>
      <w:r>
        <w:rPr>
          <w:rFonts w:ascii="Times New Roman" w:hAnsi="Times New Roman"/>
          <w:sz w:val="18"/>
          <w:szCs w:val="18"/>
          <w:rtl w:val="0"/>
        </w:rPr>
        <w:t xml:space="preserve">GB </w:t>
      </w:r>
      <w:r>
        <w:rPr>
          <w:rFonts w:ascii="Times New Roman" w:hAnsi="Times New Roman"/>
          <w:sz w:val="18"/>
          <w:szCs w:val="18"/>
          <w:rtl w:val="0"/>
          <w:lang w:val="en-US"/>
        </w:rPr>
        <w:t xml:space="preserve">was consulted later and confirmed his support to the increase in precept as proposed by </w:t>
      </w:r>
      <w:r>
        <w:rPr>
          <w:rFonts w:ascii="Times New Roman" w:cs="Times New Roman" w:hAnsi="Times New Roman" w:eastAsia="Times New Roman"/>
          <w:sz w:val="18"/>
          <w:szCs w:val="18"/>
        </w:rPr>
        <w:tab/>
        <w:tab/>
        <w:tab/>
        <w:tab/>
      </w:r>
      <w:r>
        <w:rPr>
          <w:rFonts w:ascii="Times New Roman" w:hAnsi="Times New Roman"/>
          <w:sz w:val="18"/>
          <w:szCs w:val="18"/>
          <w:rtl w:val="0"/>
          <w:lang w:val="de-DE"/>
        </w:rPr>
        <w:t>SG.</w:t>
      </w:r>
      <w:r>
        <w:rPr>
          <w:rFonts w:ascii="Times New Roman" w:hAnsi="Times New Roman" w:hint="default"/>
          <w:sz w:val="18"/>
          <w:szCs w:val="18"/>
          <w:rtl w:val="0"/>
        </w:rPr>
        <w:t xml:space="preserve">  </w:t>
      </w:r>
      <w:r>
        <w:rPr>
          <w:rFonts w:ascii="Times New Roman" w:hAnsi="Times New Roman"/>
          <w:sz w:val="18"/>
          <w:szCs w:val="18"/>
          <w:rtl w:val="0"/>
          <w:lang w:val="en-US"/>
        </w:rPr>
        <w:t xml:space="preserve">The precept requested would be </w:t>
      </w:r>
      <w:r>
        <w:rPr>
          <w:rFonts w:ascii="Times New Roman" w:hAnsi="Times New Roman" w:hint="default"/>
          <w:sz w:val="18"/>
          <w:szCs w:val="18"/>
          <w:rtl w:val="0"/>
        </w:rPr>
        <w:t>£</w:t>
      </w:r>
      <w:r>
        <w:rPr>
          <w:rFonts w:ascii="Times New Roman" w:hAnsi="Times New Roman"/>
          <w:sz w:val="18"/>
          <w:szCs w:val="18"/>
          <w:rtl w:val="0"/>
        </w:rPr>
        <w:t>7,220.00</w:t>
        <w:tab/>
      </w:r>
    </w:p>
    <w:p>
      <w:pPr>
        <w:pStyle w:val="Body A"/>
        <w:rPr>
          <w:sz w:val="18"/>
          <w:szCs w:val="18"/>
        </w:rPr>
      </w:pPr>
    </w:p>
    <w:p>
      <w:pPr>
        <w:pStyle w:val="Body A"/>
        <w:rPr>
          <w:sz w:val="18"/>
          <w:szCs w:val="18"/>
          <w:lang w:val="en-US"/>
        </w:rPr>
      </w:pPr>
      <w:r>
        <w:rPr>
          <w:sz w:val="18"/>
          <w:szCs w:val="18"/>
          <w:rtl w:val="0"/>
          <w:lang w:val="en-US"/>
        </w:rPr>
        <w:t>261119/06</w:t>
        <w:tab/>
        <w:t>REPORTS</w:t>
      </w:r>
    </w:p>
    <w:p>
      <w:pPr>
        <w:pStyle w:val="Body A"/>
        <w:rPr>
          <w:sz w:val="18"/>
          <w:szCs w:val="18"/>
          <w:lang w:val="en-US"/>
        </w:rPr>
      </w:pPr>
      <w:r>
        <w:rPr>
          <w:sz w:val="18"/>
          <w:szCs w:val="18"/>
          <w:lang w:val="en-US"/>
        </w:rPr>
        <w:tab/>
      </w:r>
    </w:p>
    <w:p>
      <w:pPr>
        <w:pStyle w:val="Body A"/>
        <w:rPr>
          <w:sz w:val="18"/>
          <w:szCs w:val="18"/>
          <w:lang w:val="en-US"/>
        </w:rPr>
      </w:pPr>
      <w:r>
        <w:rPr>
          <w:sz w:val="18"/>
          <w:szCs w:val="18"/>
          <w:rtl w:val="0"/>
          <w:lang w:val="en-US"/>
        </w:rPr>
        <w:tab/>
        <w:tab/>
        <w:t>None</w:t>
      </w:r>
    </w:p>
    <w:p>
      <w:pPr>
        <w:pStyle w:val="Body A"/>
        <w:rPr>
          <w:sz w:val="18"/>
          <w:szCs w:val="18"/>
        </w:rPr>
      </w:pPr>
    </w:p>
    <w:p>
      <w:pPr>
        <w:pStyle w:val="Body A"/>
        <w:ind w:left="716" w:hanging="716"/>
        <w:rPr>
          <w:sz w:val="18"/>
          <w:szCs w:val="18"/>
          <w:lang w:val="en-US"/>
        </w:rPr>
      </w:pPr>
      <w:r>
        <w:rPr>
          <w:sz w:val="18"/>
          <w:szCs w:val="18"/>
          <w:rtl w:val="0"/>
          <w:lang w:val="en-US"/>
        </w:rPr>
        <w:t>261119/07</w:t>
        <w:tab/>
        <w:t>Village Hall</w:t>
      </w:r>
    </w:p>
    <w:p>
      <w:pPr>
        <w:pStyle w:val="Body A"/>
        <w:ind w:left="716" w:hanging="716"/>
        <w:rPr>
          <w:sz w:val="18"/>
          <w:szCs w:val="18"/>
        </w:rPr>
      </w:pPr>
    </w:p>
    <w:p>
      <w:pPr>
        <w:pStyle w:val="Body A"/>
        <w:ind w:left="716" w:hanging="716"/>
        <w:rPr>
          <w:sz w:val="18"/>
          <w:szCs w:val="18"/>
          <w:lang w:val="en-US"/>
        </w:rPr>
      </w:pPr>
      <w:r>
        <w:rPr>
          <w:sz w:val="18"/>
          <w:szCs w:val="18"/>
          <w:rtl w:val="0"/>
          <w:lang w:val="en-US"/>
        </w:rPr>
        <w:tab/>
        <w:t>Discussed under item 05</w:t>
      </w:r>
    </w:p>
    <w:p>
      <w:pPr>
        <w:pStyle w:val="Body A"/>
        <w:ind w:left="716" w:hanging="716"/>
        <w:rPr>
          <w:sz w:val="18"/>
          <w:szCs w:val="18"/>
        </w:rPr>
      </w:pPr>
    </w:p>
    <w:p>
      <w:pPr>
        <w:pStyle w:val="Body A"/>
        <w:ind w:left="716" w:hanging="716"/>
        <w:rPr>
          <w:sz w:val="18"/>
          <w:szCs w:val="18"/>
          <w:lang w:val="en-US"/>
        </w:rPr>
      </w:pPr>
      <w:r>
        <w:rPr>
          <w:sz w:val="18"/>
          <w:szCs w:val="18"/>
          <w:rtl w:val="0"/>
          <w:lang w:val="en-US"/>
        </w:rPr>
        <w:t>261119/08</w:t>
        <w:tab/>
      </w:r>
      <w:bookmarkStart w:name="_Hlk503338970" w:id="0"/>
      <w:r>
        <w:rPr>
          <w:sz w:val="18"/>
          <w:szCs w:val="18"/>
          <w:rtl w:val="0"/>
          <w:lang w:val="en-US"/>
        </w:rPr>
        <w:t>Planning Applications</w:t>
      </w:r>
    </w:p>
    <w:p>
      <w:pPr>
        <w:pStyle w:val="Body A"/>
        <w:rPr>
          <w:sz w:val="18"/>
          <w:szCs w:val="18"/>
        </w:rPr>
      </w:pPr>
    </w:p>
    <w:p>
      <w:pPr>
        <w:pStyle w:val="Body A"/>
        <w:rPr>
          <w:sz w:val="18"/>
          <w:szCs w:val="18"/>
          <w:lang w:val="en-US"/>
        </w:rPr>
      </w:pPr>
      <w:r>
        <w:rPr>
          <w:sz w:val="18"/>
          <w:szCs w:val="18"/>
          <w:rtl w:val="0"/>
          <w:lang w:val="en-US"/>
        </w:rPr>
        <w:tab/>
        <w:t>None received</w:t>
      </w:r>
      <w:bookmarkEnd w:id="0"/>
    </w:p>
    <w:p>
      <w:pPr>
        <w:pStyle w:val="Body A"/>
        <w:rPr>
          <w:b w:val="1"/>
          <w:bCs w:val="1"/>
          <w:sz w:val="18"/>
          <w:szCs w:val="18"/>
        </w:rPr>
      </w:pPr>
    </w:p>
    <w:p>
      <w:pPr>
        <w:pStyle w:val="Body A"/>
        <w:ind w:left="716" w:hanging="716"/>
        <w:rPr>
          <w:sz w:val="18"/>
          <w:szCs w:val="18"/>
          <w:lang w:val="en-US"/>
        </w:rPr>
      </w:pPr>
      <w:bookmarkStart w:name="_Hlk498940924" w:id="1"/>
      <w:r>
        <w:rPr>
          <w:sz w:val="18"/>
          <w:szCs w:val="18"/>
          <w:rtl w:val="0"/>
          <w:lang w:val="en-US"/>
        </w:rPr>
        <w:t>261119/10</w:t>
        <w:tab/>
        <w:t>Correspondence</w:t>
      </w:r>
    </w:p>
    <w:p>
      <w:pPr>
        <w:pStyle w:val="Body A"/>
        <w:ind w:left="716" w:hanging="716"/>
        <w:rPr>
          <w:sz w:val="18"/>
          <w:szCs w:val="18"/>
        </w:rPr>
      </w:pPr>
      <w:r>
        <w:rPr>
          <w:sz w:val="18"/>
          <w:szCs w:val="18"/>
        </w:rPr>
        <w:tab/>
      </w:r>
    </w:p>
    <w:p>
      <w:pPr>
        <w:pStyle w:val="Body A"/>
        <w:ind w:left="716" w:hanging="716"/>
        <w:rPr>
          <w:sz w:val="18"/>
          <w:szCs w:val="18"/>
          <w:lang w:val="en-US"/>
        </w:rPr>
      </w:pPr>
      <w:r>
        <w:rPr>
          <w:sz w:val="18"/>
          <w:szCs w:val="18"/>
          <w:rtl w:val="0"/>
          <w:lang w:val="en-US"/>
        </w:rPr>
        <w:tab/>
        <w:t xml:space="preserve">None received </w:t>
      </w:r>
      <w:bookmarkEnd w:id="1"/>
    </w:p>
    <w:p>
      <w:pPr>
        <w:pStyle w:val="List Paragraph"/>
        <w:ind w:left="1076" w:firstLine="0"/>
        <w:rPr>
          <w:sz w:val="18"/>
          <w:szCs w:val="18"/>
        </w:rPr>
      </w:pPr>
    </w:p>
    <w:p>
      <w:pPr>
        <w:pStyle w:val="Body A"/>
        <w:ind w:left="716" w:hanging="716"/>
        <w:rPr>
          <w:sz w:val="18"/>
          <w:szCs w:val="18"/>
          <w:lang w:val="en-US"/>
        </w:rPr>
      </w:pPr>
      <w:r>
        <w:rPr>
          <w:sz w:val="18"/>
          <w:szCs w:val="18"/>
          <w:rtl w:val="0"/>
          <w:lang w:val="en-US"/>
        </w:rPr>
        <w:t>261119/11</w:t>
        <w:tab/>
        <w:t>Action Plan: An updated Action Plan had been circulated. It was resolved that this was adopted.</w:t>
      </w:r>
    </w:p>
    <w:p>
      <w:pPr>
        <w:pStyle w:val="Body A"/>
        <w:ind w:left="716" w:hanging="716"/>
        <w:rPr>
          <w:sz w:val="18"/>
          <w:szCs w:val="18"/>
        </w:rPr>
      </w:pPr>
    </w:p>
    <w:p>
      <w:pPr>
        <w:pStyle w:val="Body A"/>
        <w:ind w:left="716" w:hanging="716"/>
        <w:rPr>
          <w:sz w:val="18"/>
          <w:szCs w:val="18"/>
          <w:lang w:val="en-US"/>
        </w:rPr>
      </w:pPr>
      <w:r>
        <w:rPr>
          <w:sz w:val="18"/>
          <w:szCs w:val="18"/>
          <w:rtl w:val="0"/>
          <w:lang w:val="en-US"/>
        </w:rPr>
        <w:t>261119/12</w:t>
        <w:tab/>
        <w:t>Risk Assessment: An updated Risk Assessment Plan had been circulated. It was resolved that this</w:t>
      </w:r>
    </w:p>
    <w:p>
      <w:pPr>
        <w:pStyle w:val="Body A"/>
        <w:ind w:left="716" w:hanging="716"/>
        <w:rPr>
          <w:sz w:val="18"/>
          <w:szCs w:val="18"/>
          <w:lang w:val="en-US"/>
        </w:rPr>
      </w:pPr>
      <w:r>
        <w:rPr>
          <w:sz w:val="18"/>
          <w:szCs w:val="18"/>
          <w:rtl w:val="0"/>
          <w:lang w:val="en-US"/>
        </w:rPr>
        <w:tab/>
        <w:tab/>
        <w:t>was adopted.</w:t>
      </w:r>
    </w:p>
    <w:p>
      <w:pPr>
        <w:pStyle w:val="Body A"/>
        <w:ind w:left="716" w:hanging="716"/>
        <w:rPr>
          <w:sz w:val="18"/>
          <w:szCs w:val="18"/>
        </w:rPr>
      </w:pPr>
      <w:r>
        <w:rPr>
          <w:sz w:val="18"/>
          <w:szCs w:val="18"/>
          <w:rtl w:val="0"/>
          <w:lang w:val="de-DE"/>
        </w:rPr>
        <w:t xml:space="preserve"> </w:t>
      </w:r>
    </w:p>
    <w:p>
      <w:pPr>
        <w:pStyle w:val="Body A"/>
        <w:rPr>
          <w:sz w:val="18"/>
          <w:szCs w:val="18"/>
          <w:lang w:val="it-IT"/>
        </w:rPr>
      </w:pPr>
      <w:r>
        <w:rPr>
          <w:sz w:val="18"/>
          <w:szCs w:val="18"/>
          <w:rtl w:val="0"/>
          <w:lang w:val="it-IT"/>
        </w:rPr>
        <w:t>261119/13</w:t>
        <w:tab/>
        <w:t>Financial Matters</w:t>
      </w:r>
    </w:p>
    <w:p>
      <w:pPr>
        <w:pStyle w:val="List Paragraph"/>
        <w:numPr>
          <w:ilvl w:val="0"/>
          <w:numId w:val="2"/>
        </w:numPr>
        <w:bidi w:val="0"/>
        <w:ind w:right="0"/>
        <w:jc w:val="left"/>
        <w:rPr>
          <w:sz w:val="18"/>
          <w:szCs w:val="18"/>
          <w:rtl w:val="0"/>
        </w:rPr>
      </w:pPr>
      <w:bookmarkStart w:name="_Hlk530080554" w:id="2"/>
      <w:r>
        <w:rPr>
          <w:sz w:val="18"/>
          <w:szCs w:val="18"/>
          <w:rtl w:val="0"/>
          <w:lang w:val="en-US"/>
        </w:rPr>
        <w:t xml:space="preserve">Account Balances   </w:t>
      </w:r>
      <w:r>
        <w:rPr>
          <w:sz w:val="18"/>
          <w:szCs w:val="18"/>
          <w:rtl w:val="0"/>
          <w:lang w:val="en-US"/>
        </w:rPr>
        <w:t>£</w:t>
      </w:r>
      <w:r>
        <w:rPr>
          <w:sz w:val="18"/>
          <w:szCs w:val="18"/>
          <w:rtl w:val="0"/>
          <w:lang w:val="en-US"/>
        </w:rPr>
        <w:t>5692.39</w:t>
      </w:r>
    </w:p>
    <w:p>
      <w:pPr>
        <w:pStyle w:val="List Paragraph"/>
        <w:numPr>
          <w:ilvl w:val="0"/>
          <w:numId w:val="2"/>
        </w:numPr>
        <w:bidi w:val="0"/>
        <w:ind w:right="0"/>
        <w:jc w:val="left"/>
        <w:rPr>
          <w:sz w:val="18"/>
          <w:szCs w:val="18"/>
          <w:rtl w:val="0"/>
          <w:lang w:val="en-US"/>
        </w:rPr>
      </w:pPr>
      <w:r>
        <w:rPr>
          <w:sz w:val="18"/>
          <w:szCs w:val="18"/>
          <w:rtl w:val="0"/>
          <w:lang w:val="en-US"/>
        </w:rPr>
        <w:t>Bank Reconciliation for signature- Deferred</w:t>
      </w:r>
    </w:p>
    <w:p>
      <w:pPr>
        <w:pStyle w:val="List Paragraph"/>
        <w:numPr>
          <w:ilvl w:val="0"/>
          <w:numId w:val="2"/>
        </w:numPr>
        <w:bidi w:val="0"/>
        <w:ind w:right="0"/>
        <w:jc w:val="left"/>
        <w:rPr>
          <w:sz w:val="18"/>
          <w:szCs w:val="18"/>
          <w:rtl w:val="0"/>
          <w:lang w:val="en-US"/>
        </w:rPr>
      </w:pPr>
      <w:r>
        <w:rPr>
          <w:sz w:val="18"/>
          <w:szCs w:val="18"/>
          <w:rtl w:val="0"/>
          <w:lang w:val="en-US"/>
        </w:rPr>
        <w:t xml:space="preserve">Draft Budget 2020-2021 </w:t>
      </w:r>
      <w:r>
        <w:rPr>
          <w:sz w:val="18"/>
          <w:szCs w:val="18"/>
          <w:rtl w:val="0"/>
          <w:lang w:val="en-US"/>
        </w:rPr>
        <w:t xml:space="preserve">– </w:t>
      </w:r>
      <w:r>
        <w:rPr>
          <w:sz w:val="18"/>
          <w:szCs w:val="18"/>
          <w:rtl w:val="0"/>
          <w:lang w:val="en-US"/>
        </w:rPr>
        <w:t xml:space="preserve">Discussed under item 05 </w:t>
      </w:r>
    </w:p>
    <w:p>
      <w:pPr>
        <w:pStyle w:val="Body A"/>
        <w:ind w:firstLine="720"/>
        <w:rPr>
          <w:b w:val="1"/>
          <w:bCs w:val="1"/>
          <w:sz w:val="18"/>
          <w:szCs w:val="18"/>
        </w:rPr>
      </w:pPr>
      <w:r>
        <w:rPr>
          <w:b w:val="1"/>
          <w:bCs w:val="1"/>
          <w:sz w:val="18"/>
          <w:szCs w:val="18"/>
          <w:rtl w:val="0"/>
          <w:lang w:val="en-US"/>
        </w:rPr>
        <w:t xml:space="preserve"> Payments Approved:     Inv:22516 -SALC - </w:t>
      </w:r>
      <w:r>
        <w:rPr>
          <w:b w:val="1"/>
          <w:bCs w:val="1"/>
          <w:sz w:val="18"/>
          <w:szCs w:val="18"/>
          <w:rtl w:val="0"/>
          <w:lang w:val="de-DE"/>
        </w:rPr>
        <w:t>£</w:t>
      </w:r>
      <w:r>
        <w:rPr>
          <w:b w:val="1"/>
          <w:bCs w:val="1"/>
          <w:sz w:val="18"/>
          <w:szCs w:val="18"/>
          <w:rtl w:val="0"/>
          <w:lang w:val="de-DE"/>
        </w:rPr>
        <w:t>21.60</w:t>
      </w:r>
    </w:p>
    <w:p>
      <w:pPr>
        <w:pStyle w:val="Body A"/>
        <w:ind w:firstLine="720"/>
        <w:rPr>
          <w:b w:val="1"/>
          <w:bCs w:val="1"/>
          <w:sz w:val="18"/>
          <w:szCs w:val="18"/>
        </w:rPr>
      </w:pPr>
      <w:r>
        <w:rPr>
          <w:b w:val="1"/>
          <w:bCs w:val="1"/>
          <w:sz w:val="18"/>
          <w:szCs w:val="18"/>
          <w:rtl w:val="0"/>
        </w:rPr>
        <w:tab/>
        <w:tab/>
        <w:t xml:space="preserve">          Inv:16 A.Nunn    - </w:t>
      </w:r>
      <w:r>
        <w:rPr>
          <w:b w:val="1"/>
          <w:bCs w:val="1"/>
          <w:sz w:val="18"/>
          <w:szCs w:val="18"/>
          <w:rtl w:val="0"/>
          <w:lang w:val="de-DE"/>
        </w:rPr>
        <w:t>£</w:t>
      </w:r>
      <w:r>
        <w:rPr>
          <w:b w:val="1"/>
          <w:bCs w:val="1"/>
          <w:sz w:val="18"/>
          <w:szCs w:val="18"/>
          <w:rtl w:val="0"/>
          <w:lang w:val="de-DE"/>
        </w:rPr>
        <w:t>175.00</w:t>
      </w:r>
    </w:p>
    <w:p>
      <w:pPr>
        <w:pStyle w:val="Body A"/>
        <w:ind w:firstLine="720"/>
        <w:rPr>
          <w:b w:val="1"/>
          <w:bCs w:val="1"/>
          <w:sz w:val="18"/>
          <w:szCs w:val="18"/>
        </w:rPr>
      </w:pPr>
      <w:r>
        <w:rPr>
          <w:b w:val="1"/>
          <w:bCs w:val="1"/>
          <w:sz w:val="18"/>
          <w:szCs w:val="18"/>
          <w:rtl w:val="0"/>
        </w:rPr>
        <w:tab/>
        <w:tab/>
        <w:t xml:space="preserve">          Inv:17 A.Nunn    -   </w:t>
      </w:r>
      <w:r>
        <w:rPr>
          <w:b w:val="1"/>
          <w:bCs w:val="1"/>
          <w:sz w:val="18"/>
          <w:szCs w:val="18"/>
          <w:rtl w:val="0"/>
          <w:lang w:val="de-DE"/>
        </w:rPr>
        <w:t>£</w:t>
      </w:r>
      <w:r>
        <w:rPr>
          <w:b w:val="1"/>
          <w:bCs w:val="1"/>
          <w:sz w:val="18"/>
          <w:szCs w:val="18"/>
          <w:rtl w:val="0"/>
          <w:lang w:val="de-DE"/>
        </w:rPr>
        <w:t>30.00</w:t>
      </w:r>
    </w:p>
    <w:p>
      <w:pPr>
        <w:pStyle w:val="Body A"/>
        <w:ind w:firstLine="720"/>
        <w:rPr>
          <w:b w:val="1"/>
          <w:bCs w:val="1"/>
          <w:sz w:val="18"/>
          <w:szCs w:val="18"/>
        </w:rPr>
      </w:pPr>
      <w:r>
        <w:rPr>
          <w:b w:val="1"/>
          <w:bCs w:val="1"/>
          <w:sz w:val="18"/>
          <w:szCs w:val="18"/>
          <w:rtl w:val="0"/>
        </w:rPr>
        <w:tab/>
        <w:tab/>
        <w:t xml:space="preserve">          Inv:18 A Nunn    -  </w:t>
      </w:r>
      <w:r>
        <w:rPr>
          <w:b w:val="1"/>
          <w:bCs w:val="1"/>
          <w:sz w:val="18"/>
          <w:szCs w:val="18"/>
          <w:rtl w:val="0"/>
          <w:lang w:val="de-DE"/>
        </w:rPr>
        <w:t>£</w:t>
      </w:r>
      <w:r>
        <w:rPr>
          <w:b w:val="1"/>
          <w:bCs w:val="1"/>
          <w:sz w:val="18"/>
          <w:szCs w:val="18"/>
          <w:rtl w:val="0"/>
          <w:lang w:val="de-DE"/>
        </w:rPr>
        <w:t>148.00</w:t>
      </w:r>
    </w:p>
    <w:p>
      <w:pPr>
        <w:pStyle w:val="Body A"/>
        <w:ind w:firstLine="720"/>
        <w:rPr>
          <w:b w:val="1"/>
          <w:bCs w:val="1"/>
          <w:sz w:val="18"/>
          <w:szCs w:val="18"/>
        </w:rPr>
      </w:pPr>
      <w:r>
        <w:rPr>
          <w:b w:val="1"/>
          <w:bCs w:val="1"/>
          <w:sz w:val="18"/>
          <w:szCs w:val="18"/>
          <w:rtl w:val="0"/>
        </w:rPr>
        <w:tab/>
        <w:tab/>
        <w:t xml:space="preserve">          Inv: 1 L.Marchington - </w:t>
      </w:r>
      <w:r>
        <w:rPr>
          <w:b w:val="1"/>
          <w:bCs w:val="1"/>
          <w:sz w:val="18"/>
          <w:szCs w:val="18"/>
          <w:rtl w:val="0"/>
          <w:lang w:val="de-DE"/>
        </w:rPr>
        <w:t>£</w:t>
      </w:r>
      <w:r>
        <w:rPr>
          <w:b w:val="1"/>
          <w:bCs w:val="1"/>
          <w:sz w:val="18"/>
          <w:szCs w:val="18"/>
          <w:rtl w:val="0"/>
          <w:lang w:val="de-DE"/>
        </w:rPr>
        <w:t>20.00</w:t>
      </w:r>
    </w:p>
    <w:p>
      <w:pPr>
        <w:pStyle w:val="Body A"/>
        <w:ind w:firstLine="720"/>
        <w:rPr>
          <w:b w:val="1"/>
          <w:bCs w:val="1"/>
          <w:sz w:val="18"/>
          <w:szCs w:val="18"/>
        </w:rPr>
      </w:pPr>
      <w:r>
        <w:rPr>
          <w:b w:val="1"/>
          <w:bCs w:val="1"/>
          <w:sz w:val="18"/>
          <w:szCs w:val="18"/>
          <w:rtl w:val="0"/>
          <w:lang w:val="de-DE"/>
        </w:rPr>
        <w:tab/>
        <w:tab/>
        <w:t xml:space="preserve">          Inv:16837111 </w:t>
      </w:r>
      <w:r>
        <w:rPr>
          <w:b w:val="1"/>
          <w:bCs w:val="1"/>
          <w:sz w:val="18"/>
          <w:szCs w:val="18"/>
          <w:rtl w:val="0"/>
          <w:lang w:val="de-DE"/>
        </w:rPr>
        <w:t xml:space="preserve">– </w:t>
      </w:r>
      <w:r>
        <w:rPr>
          <w:b w:val="1"/>
          <w:bCs w:val="1"/>
          <w:sz w:val="18"/>
          <w:szCs w:val="18"/>
          <w:rtl w:val="0"/>
          <w:lang w:val="en-US"/>
        </w:rPr>
        <w:t xml:space="preserve">Currys PC World - </w:t>
      </w:r>
      <w:r>
        <w:rPr>
          <w:b w:val="1"/>
          <w:bCs w:val="1"/>
          <w:sz w:val="18"/>
          <w:szCs w:val="18"/>
          <w:rtl w:val="0"/>
          <w:lang w:val="de-DE"/>
        </w:rPr>
        <w:t>£</w:t>
      </w:r>
      <w:r>
        <w:rPr>
          <w:b w:val="1"/>
          <w:bCs w:val="1"/>
          <w:sz w:val="18"/>
          <w:szCs w:val="18"/>
          <w:rtl w:val="0"/>
          <w:lang w:val="de-DE"/>
        </w:rPr>
        <w:t>228.99</w:t>
      </w:r>
    </w:p>
    <w:p>
      <w:pPr>
        <w:pStyle w:val="Body A"/>
        <w:ind w:firstLine="720"/>
        <w:rPr>
          <w:b w:val="1"/>
          <w:bCs w:val="1"/>
          <w:sz w:val="18"/>
          <w:szCs w:val="18"/>
        </w:rPr>
      </w:pPr>
      <w:r>
        <w:rPr>
          <w:b w:val="1"/>
          <w:bCs w:val="1"/>
          <w:sz w:val="18"/>
          <w:szCs w:val="18"/>
          <w:rtl w:val="0"/>
          <w:lang w:val="de-DE"/>
        </w:rPr>
        <w:tab/>
        <w:tab/>
        <w:t xml:space="preserve">          Inv: 16841090 </w:t>
      </w:r>
      <w:r>
        <w:rPr>
          <w:b w:val="1"/>
          <w:bCs w:val="1"/>
          <w:sz w:val="18"/>
          <w:szCs w:val="18"/>
          <w:rtl w:val="0"/>
          <w:lang w:val="de-DE"/>
        </w:rPr>
        <w:t>–</w:t>
      </w:r>
      <w:r>
        <w:rPr>
          <w:b w:val="1"/>
          <w:bCs w:val="1"/>
          <w:sz w:val="18"/>
          <w:szCs w:val="18"/>
          <w:rtl w:val="0"/>
          <w:lang w:val="en-US"/>
        </w:rPr>
        <w:t xml:space="preserve">Currys PC World - </w:t>
      </w:r>
      <w:r>
        <w:rPr>
          <w:b w:val="1"/>
          <w:bCs w:val="1"/>
          <w:sz w:val="18"/>
          <w:szCs w:val="18"/>
          <w:rtl w:val="0"/>
          <w:lang w:val="de-DE"/>
        </w:rPr>
        <w:t>£</w:t>
      </w:r>
      <w:r>
        <w:rPr>
          <w:b w:val="1"/>
          <w:bCs w:val="1"/>
          <w:sz w:val="18"/>
          <w:szCs w:val="18"/>
          <w:rtl w:val="0"/>
          <w:lang w:val="de-DE"/>
        </w:rPr>
        <w:t>348.99</w:t>
        <w:tab/>
        <w:tab/>
        <w:tab/>
      </w:r>
    </w:p>
    <w:p>
      <w:pPr>
        <w:pStyle w:val="Body A"/>
        <w:ind w:firstLine="720"/>
        <w:rPr>
          <w:b w:val="1"/>
          <w:bCs w:val="1"/>
          <w:sz w:val="18"/>
          <w:szCs w:val="18"/>
        </w:rPr>
      </w:pPr>
      <w:r>
        <w:rPr>
          <w:b w:val="1"/>
          <w:bCs w:val="1"/>
          <w:sz w:val="18"/>
          <w:szCs w:val="18"/>
          <w:rtl w:val="0"/>
          <w:lang w:val="de-DE"/>
        </w:rPr>
        <w:tab/>
        <w:tab/>
        <w:t xml:space="preserve">          Inv: 1104945 </w:t>
      </w:r>
      <w:r>
        <w:rPr>
          <w:b w:val="1"/>
          <w:bCs w:val="1"/>
          <w:sz w:val="18"/>
          <w:szCs w:val="18"/>
          <w:rtl w:val="0"/>
          <w:lang w:val="de-DE"/>
        </w:rPr>
        <w:t xml:space="preserve">– </w:t>
      </w:r>
      <w:r>
        <w:rPr>
          <w:b w:val="1"/>
          <w:bCs w:val="1"/>
          <w:sz w:val="18"/>
          <w:szCs w:val="18"/>
          <w:rtl w:val="0"/>
          <w:lang w:val="en-US"/>
        </w:rPr>
        <w:t xml:space="preserve">West Suffolk Council - </w:t>
      </w:r>
      <w:r>
        <w:rPr>
          <w:b w:val="1"/>
          <w:bCs w:val="1"/>
          <w:sz w:val="18"/>
          <w:szCs w:val="18"/>
          <w:rtl w:val="0"/>
          <w:lang w:val="de-DE"/>
        </w:rPr>
        <w:t>£</w:t>
      </w:r>
      <w:r>
        <w:rPr>
          <w:b w:val="1"/>
          <w:bCs w:val="1"/>
          <w:sz w:val="18"/>
          <w:szCs w:val="18"/>
          <w:rtl w:val="0"/>
          <w:lang w:val="de-DE"/>
        </w:rPr>
        <w:t>21.34</w:t>
      </w:r>
    </w:p>
    <w:p>
      <w:pPr>
        <w:pStyle w:val="Body A"/>
        <w:ind w:firstLine="720"/>
        <w:rPr>
          <w:b w:val="1"/>
          <w:bCs w:val="1"/>
          <w:sz w:val="18"/>
          <w:szCs w:val="18"/>
        </w:rPr>
      </w:pPr>
      <w:r>
        <w:rPr>
          <w:b w:val="1"/>
          <w:bCs w:val="1"/>
          <w:sz w:val="18"/>
          <w:szCs w:val="18"/>
          <w:rtl w:val="0"/>
        </w:rPr>
        <w:tab/>
        <w:tab/>
        <w:t xml:space="preserve">          Inv: 203018857078 </w:t>
      </w:r>
      <w:r>
        <w:rPr>
          <w:b w:val="1"/>
          <w:bCs w:val="1"/>
          <w:sz w:val="18"/>
          <w:szCs w:val="18"/>
          <w:rtl w:val="0"/>
          <w:lang w:val="de-DE"/>
        </w:rPr>
        <w:t xml:space="preserve">– </w:t>
      </w:r>
      <w:r>
        <w:rPr>
          <w:b w:val="1"/>
          <w:bCs w:val="1"/>
          <w:sz w:val="18"/>
          <w:szCs w:val="18"/>
          <w:rtl w:val="0"/>
          <w:lang w:val="de-DE"/>
        </w:rPr>
        <w:t xml:space="preserve">IONOS - </w:t>
      </w:r>
      <w:r>
        <w:rPr>
          <w:b w:val="1"/>
          <w:bCs w:val="1"/>
          <w:sz w:val="18"/>
          <w:szCs w:val="18"/>
          <w:rtl w:val="0"/>
          <w:lang w:val="de-DE"/>
        </w:rPr>
        <w:t>£</w:t>
      </w:r>
      <w:r>
        <w:rPr>
          <w:b w:val="1"/>
          <w:bCs w:val="1"/>
          <w:sz w:val="18"/>
          <w:szCs w:val="18"/>
          <w:rtl w:val="0"/>
          <w:lang w:val="de-DE"/>
        </w:rPr>
        <w:t>1.00</w:t>
      </w:r>
    </w:p>
    <w:p>
      <w:pPr>
        <w:pStyle w:val="Body A"/>
        <w:ind w:firstLine="720"/>
        <w:rPr>
          <w:b w:val="1"/>
          <w:bCs w:val="1"/>
          <w:sz w:val="18"/>
          <w:szCs w:val="18"/>
        </w:rPr>
      </w:pPr>
      <w:r>
        <w:rPr>
          <w:b w:val="1"/>
          <w:bCs w:val="1"/>
          <w:sz w:val="18"/>
          <w:szCs w:val="18"/>
          <w:rtl w:val="0"/>
          <w:lang w:val="de-DE"/>
        </w:rPr>
        <w:t xml:space="preserve">                                          Inv: 203019161205 </w:t>
      </w:r>
      <w:r>
        <w:rPr>
          <w:b w:val="1"/>
          <w:bCs w:val="1"/>
          <w:sz w:val="18"/>
          <w:szCs w:val="18"/>
          <w:rtl w:val="0"/>
          <w:lang w:val="de-DE"/>
        </w:rPr>
        <w:t xml:space="preserve">– </w:t>
      </w:r>
      <w:r>
        <w:rPr>
          <w:b w:val="1"/>
          <w:bCs w:val="1"/>
          <w:sz w:val="18"/>
          <w:szCs w:val="18"/>
          <w:rtl w:val="0"/>
          <w:lang w:val="de-DE"/>
        </w:rPr>
        <w:t xml:space="preserve">IONOS - </w:t>
      </w:r>
      <w:r>
        <w:rPr>
          <w:b w:val="1"/>
          <w:bCs w:val="1"/>
          <w:sz w:val="18"/>
          <w:szCs w:val="18"/>
          <w:rtl w:val="0"/>
          <w:lang w:val="de-DE"/>
        </w:rPr>
        <w:t>£</w:t>
      </w:r>
      <w:r>
        <w:rPr>
          <w:b w:val="1"/>
          <w:bCs w:val="1"/>
          <w:sz w:val="18"/>
          <w:szCs w:val="18"/>
          <w:rtl w:val="0"/>
          <w:lang w:val="de-DE"/>
        </w:rPr>
        <w:t>1.00</w:t>
      </w:r>
    </w:p>
    <w:p>
      <w:pPr>
        <w:pStyle w:val="Body A"/>
        <w:ind w:firstLine="720"/>
        <w:rPr>
          <w:b w:val="1"/>
          <w:bCs w:val="1"/>
          <w:sz w:val="18"/>
          <w:szCs w:val="18"/>
        </w:rPr>
      </w:pPr>
      <w:r>
        <w:rPr>
          <w:b w:val="1"/>
          <w:bCs w:val="1"/>
          <w:sz w:val="18"/>
          <w:szCs w:val="18"/>
          <w:rtl w:val="0"/>
          <w:lang w:val="de-DE"/>
        </w:rPr>
        <w:tab/>
        <w:tab/>
        <w:t xml:space="preserve">          Inv: 143 </w:t>
      </w:r>
      <w:r>
        <w:rPr>
          <w:b w:val="1"/>
          <w:bCs w:val="1"/>
          <w:sz w:val="18"/>
          <w:szCs w:val="18"/>
          <w:rtl w:val="0"/>
          <w:lang w:val="de-DE"/>
        </w:rPr>
        <w:t xml:space="preserve">– </w:t>
      </w:r>
      <w:r>
        <w:rPr>
          <w:b w:val="1"/>
          <w:bCs w:val="1"/>
          <w:sz w:val="18"/>
          <w:szCs w:val="18"/>
          <w:rtl w:val="0"/>
          <w:lang w:val="en-US"/>
        </w:rPr>
        <w:t xml:space="preserve">Village Hall - </w:t>
      </w:r>
      <w:r>
        <w:rPr>
          <w:b w:val="1"/>
          <w:bCs w:val="1"/>
          <w:sz w:val="18"/>
          <w:szCs w:val="18"/>
          <w:rtl w:val="0"/>
          <w:lang w:val="de-DE"/>
        </w:rPr>
        <w:t>£</w:t>
      </w:r>
      <w:r>
        <w:rPr>
          <w:b w:val="1"/>
          <w:bCs w:val="1"/>
          <w:sz w:val="18"/>
          <w:szCs w:val="18"/>
          <w:rtl w:val="0"/>
          <w:lang w:val="de-DE"/>
        </w:rPr>
        <w:t>30.00</w:t>
        <w:tab/>
        <w:tab/>
        <w:t xml:space="preserve">         </w:t>
        <w:tab/>
        <w:tab/>
        <w:tab/>
        <w:tab/>
        <w:t xml:space="preserve">          </w:t>
      </w:r>
    </w:p>
    <w:p>
      <w:pPr>
        <w:pStyle w:val="Body A"/>
        <w:ind w:firstLine="720"/>
        <w:rPr>
          <w:b w:val="1"/>
          <w:bCs w:val="1"/>
          <w:sz w:val="18"/>
          <w:szCs w:val="18"/>
        </w:rPr>
      </w:pPr>
      <w:r>
        <w:rPr>
          <w:b w:val="1"/>
          <w:bCs w:val="1"/>
          <w:sz w:val="18"/>
          <w:szCs w:val="18"/>
          <w:rtl w:val="0"/>
          <w:lang w:val="de-DE"/>
        </w:rPr>
        <w:t xml:space="preserve">                                                </w:t>
        <w:tab/>
        <w:tab/>
        <w:t xml:space="preserve">          </w:t>
        <w:tab/>
        <w:tab/>
        <w:t xml:space="preserve">          </w:t>
      </w:r>
    </w:p>
    <w:p>
      <w:pPr>
        <w:pStyle w:val="Body A"/>
        <w:tabs>
          <w:tab w:val="left" w:pos="720"/>
          <w:tab w:val="left" w:pos="2715"/>
        </w:tabs>
        <w:rPr>
          <w:b w:val="1"/>
          <w:bCs w:val="1"/>
          <w:sz w:val="18"/>
          <w:szCs w:val="18"/>
        </w:rPr>
      </w:pPr>
      <w:r>
        <w:rPr>
          <w:sz w:val="18"/>
          <w:szCs w:val="18"/>
          <w:rtl w:val="0"/>
        </w:rPr>
        <w:tab/>
        <w:t xml:space="preserve">                                          </w:t>
      </w:r>
    </w:p>
    <w:p>
      <w:pPr>
        <w:pStyle w:val="Body A"/>
        <w:ind w:left="1442" w:firstLine="0"/>
        <w:rPr>
          <w:sz w:val="18"/>
          <w:szCs w:val="18"/>
        </w:rPr>
      </w:pPr>
      <w:bookmarkEnd w:id="2"/>
    </w:p>
    <w:p>
      <w:pPr>
        <w:pStyle w:val="Body A"/>
        <w:rPr>
          <w:sz w:val="18"/>
          <w:szCs w:val="18"/>
        </w:rPr>
      </w:pPr>
      <w:r>
        <w:rPr>
          <w:sz w:val="18"/>
          <w:szCs w:val="18"/>
          <w:rtl w:val="0"/>
          <w:lang w:val="en-US"/>
        </w:rPr>
        <w:t>261119/14</w:t>
        <w:tab/>
        <w:t>Councillors</w:t>
      </w:r>
      <w:r>
        <w:rPr>
          <w:rFonts w:ascii="Arial Unicode MS" w:hAnsi="Arial Unicode MS" w:hint="default"/>
          <w:sz w:val="18"/>
          <w:szCs w:val="18"/>
          <w:rtl w:val="0"/>
          <w:lang w:val="de-DE"/>
        </w:rPr>
        <w:t xml:space="preserve">’ </w:t>
      </w:r>
      <w:r>
        <w:rPr>
          <w:sz w:val="18"/>
          <w:szCs w:val="18"/>
          <w:rtl w:val="0"/>
          <w:lang w:val="de-DE"/>
        </w:rPr>
        <w:t>Forum</w:t>
      </w:r>
    </w:p>
    <w:p>
      <w:pPr>
        <w:pStyle w:val="Body A"/>
        <w:rPr>
          <w:sz w:val="18"/>
          <w:szCs w:val="18"/>
        </w:rPr>
      </w:pPr>
    </w:p>
    <w:p>
      <w:pPr>
        <w:pStyle w:val="Body A"/>
        <w:rPr>
          <w:sz w:val="18"/>
          <w:szCs w:val="18"/>
        </w:rPr>
      </w:pPr>
      <w:r>
        <w:rPr>
          <w:sz w:val="18"/>
          <w:szCs w:val="18"/>
          <w:rtl w:val="0"/>
          <w:lang w:val="en-US"/>
        </w:rPr>
        <w:tab/>
        <w:tab/>
        <w:t xml:space="preserve">Cllr Gloria Hicks informed the meeting that she had contacted the Highways Department to check on </w:t>
      </w:r>
      <w:r>
        <w:rPr>
          <w:sz w:val="18"/>
          <w:szCs w:val="18"/>
          <w:lang w:val="de-DE"/>
        </w:rPr>
        <w:tab/>
        <w:tab/>
        <w:tab/>
      </w:r>
      <w:r>
        <w:rPr>
          <w:sz w:val="18"/>
          <w:szCs w:val="18"/>
          <w:rtl w:val="0"/>
          <w:lang w:val="fr-FR"/>
        </w:rPr>
        <w:t>progress</w:t>
      </w:r>
      <w:r>
        <w:rPr>
          <w:sz w:val="18"/>
          <w:szCs w:val="18"/>
          <w:rtl w:val="0"/>
          <w:lang w:val="en-US"/>
        </w:rPr>
        <w:t xml:space="preserve"> in resolving the ongoing problem of surface water drains flooding in the Village. Unfortunately, </w:t>
      </w:r>
      <w:r>
        <w:rPr>
          <w:sz w:val="18"/>
          <w:szCs w:val="18"/>
          <w:lang w:val="de-DE"/>
        </w:rPr>
        <w:tab/>
        <w:tab/>
      </w:r>
      <w:r>
        <w:rPr>
          <w:sz w:val="18"/>
          <w:szCs w:val="18"/>
          <w:rtl w:val="0"/>
          <w:lang w:val="en-US"/>
        </w:rPr>
        <w:t xml:space="preserve">they confirmed that the scheme had been delayed by a further year bringing it to 6 years since we have </w:t>
        <w:tab/>
        <w:tab/>
        <w:tab/>
        <w:t>been waiting for the problem to be solved.</w:t>
      </w:r>
    </w:p>
    <w:p>
      <w:pPr>
        <w:pStyle w:val="Body A"/>
        <w:rPr>
          <w:sz w:val="18"/>
          <w:szCs w:val="18"/>
        </w:rPr>
      </w:pPr>
    </w:p>
    <w:p>
      <w:pPr>
        <w:pStyle w:val="Body A"/>
        <w:rPr>
          <w:sz w:val="18"/>
          <w:szCs w:val="18"/>
          <w:lang w:val="en-US"/>
        </w:rPr>
      </w:pPr>
      <w:r>
        <w:rPr>
          <w:sz w:val="18"/>
          <w:szCs w:val="18"/>
          <w:rtl w:val="0"/>
          <w:lang w:val="en-US"/>
        </w:rPr>
        <w:t>261119/15</w:t>
        <w:tab/>
        <w:t xml:space="preserve">Items for the next meeting- date to be confirmed. </w:t>
      </w:r>
    </w:p>
    <w:p>
      <w:pPr>
        <w:pStyle w:val="Body A"/>
        <w:rPr>
          <w:sz w:val="18"/>
          <w:szCs w:val="18"/>
        </w:rPr>
      </w:pPr>
    </w:p>
    <w:p>
      <w:pPr>
        <w:pStyle w:val="Body A"/>
        <w:rPr>
          <w:sz w:val="18"/>
          <w:szCs w:val="18"/>
        </w:rPr>
      </w:pPr>
    </w:p>
    <w:p>
      <w:pPr>
        <w:pStyle w:val="Body A"/>
        <w:rPr>
          <w:sz w:val="18"/>
          <w:szCs w:val="18"/>
          <w:lang w:val="en-US"/>
        </w:rPr>
      </w:pPr>
      <w:r>
        <w:rPr>
          <w:sz w:val="18"/>
          <w:szCs w:val="18"/>
          <w:rtl w:val="0"/>
          <w:lang w:val="en-US"/>
        </w:rPr>
        <w:t>The meeting closed at 7.45pm</w:t>
      </w:r>
    </w:p>
    <w:p>
      <w:pPr>
        <w:pStyle w:val="Body A"/>
        <w:ind w:left="716" w:hanging="716"/>
        <w:rPr>
          <w:sz w:val="16"/>
          <w:szCs w:val="16"/>
        </w:rPr>
      </w:pPr>
    </w:p>
    <w:p>
      <w:pPr>
        <w:pStyle w:val="Body A"/>
        <w:ind w:left="6480" w:firstLine="0"/>
        <w:rPr>
          <w:sz w:val="18"/>
          <w:szCs w:val="18"/>
        </w:rPr>
      </w:pPr>
    </w:p>
    <w:p>
      <w:pPr>
        <w:pStyle w:val="Body A"/>
        <w:ind w:left="6480" w:firstLine="0"/>
        <w:rPr>
          <w:rFonts w:ascii="Mistral" w:cs="Mistral" w:hAnsi="Mistral" w:eastAsia="Mistral"/>
          <w:sz w:val="52"/>
          <w:szCs w:val="52"/>
        </w:rPr>
      </w:pPr>
      <w:r>
        <w:rPr>
          <w:rFonts w:ascii="Mistral" w:cs="Mistral" w:hAnsi="Mistral" w:eastAsia="Mistral"/>
          <w:sz w:val="52"/>
          <w:szCs w:val="52"/>
          <w:rtl w:val="0"/>
          <w:lang w:val="de-DE"/>
        </w:rPr>
        <w:t>Sandra Dwan</w:t>
      </w:r>
    </w:p>
    <w:p>
      <w:pPr>
        <w:pStyle w:val="Body A"/>
        <w:ind w:left="5760" w:firstLine="720"/>
      </w:pPr>
      <w:r>
        <w:rPr>
          <w:sz w:val="18"/>
          <w:szCs w:val="18"/>
          <w:rtl w:val="0"/>
          <w:lang w:val="en-US"/>
        </w:rPr>
        <w:t>Clerk Herringswell Parish Council</w:t>
      </w:r>
    </w:p>
    <w:sectPr>
      <w:headerReference w:type="default" r:id="rId4"/>
      <w:footerReference w:type="default" r:id="rId5"/>
      <w:pgSz w:w="11900" w:h="16840" w:orient="portrait"/>
      <w:pgMar w:top="1701" w:right="1440" w:bottom="85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istr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2" w:hanging="2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2"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2"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